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72F58" w14:textId="77777777" w:rsidR="00C515AA" w:rsidRDefault="00C515AA" w:rsidP="00C5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709" w:right="554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TERMO DE HOMOLOGAÇÃO</w:t>
      </w:r>
    </w:p>
    <w:p w14:paraId="39802B32" w14:textId="77777777" w:rsidR="00C515AA" w:rsidRDefault="00C515AA" w:rsidP="00C515AA">
      <w:pPr>
        <w:spacing w:after="0" w:line="276" w:lineRule="auto"/>
        <w:ind w:left="709" w:right="554"/>
        <w:jc w:val="center"/>
        <w:rPr>
          <w:rFonts w:ascii="Cambria" w:hAnsi="Cambria"/>
          <w:b/>
          <w:sz w:val="24"/>
          <w:szCs w:val="24"/>
        </w:rPr>
      </w:pPr>
    </w:p>
    <w:p w14:paraId="0505EA0B" w14:textId="77777777" w:rsidR="00C515AA" w:rsidRDefault="00C515AA" w:rsidP="00C5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709" w:right="554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PREGÃO ELETRÔNICO 09/2024</w:t>
      </w:r>
    </w:p>
    <w:p w14:paraId="4EF06968" w14:textId="77777777" w:rsidR="00C515AA" w:rsidRDefault="00C515AA" w:rsidP="00C515AA">
      <w:pPr>
        <w:spacing w:after="0" w:line="276" w:lineRule="auto"/>
        <w:ind w:left="709" w:right="554"/>
        <w:jc w:val="center"/>
        <w:rPr>
          <w:rFonts w:ascii="Cambria" w:hAnsi="Cambria"/>
          <w:b/>
          <w:sz w:val="24"/>
          <w:szCs w:val="24"/>
        </w:rPr>
      </w:pPr>
    </w:p>
    <w:p w14:paraId="7808AA92" w14:textId="77777777" w:rsidR="00C515AA" w:rsidRDefault="00C515AA" w:rsidP="00C5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709" w:right="554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PROCESSO ADMINISTRATIVO Nº 36</w:t>
      </w:r>
      <w:r>
        <w:rPr>
          <w:rFonts w:ascii="Cambria" w:hAnsi="Cambria"/>
          <w:b/>
          <w:bCs/>
          <w:sz w:val="24"/>
          <w:szCs w:val="24"/>
        </w:rPr>
        <w:t>/2024</w:t>
      </w:r>
    </w:p>
    <w:p w14:paraId="7F84A38A" w14:textId="77777777" w:rsidR="00C515AA" w:rsidRDefault="00C515AA" w:rsidP="00C515AA">
      <w:pPr>
        <w:spacing w:after="0" w:line="276" w:lineRule="auto"/>
        <w:ind w:left="709" w:right="554"/>
        <w:jc w:val="center"/>
        <w:rPr>
          <w:rFonts w:ascii="Cambria" w:hAnsi="Cambria"/>
          <w:b/>
          <w:sz w:val="24"/>
          <w:szCs w:val="24"/>
        </w:rPr>
      </w:pPr>
    </w:p>
    <w:p w14:paraId="1E82D2C1" w14:textId="77777777" w:rsidR="00C515AA" w:rsidRDefault="00C515AA" w:rsidP="00C515AA">
      <w:pPr>
        <w:spacing w:after="0" w:line="240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  <w:sz w:val="24"/>
          <w:szCs w:val="24"/>
        </w:rPr>
        <w:t xml:space="preserve">A prefeitura municipal de PORTO ESPERIDIÃO-MT, em consonância com o resultado apresentado pela Comissão e parecer emitido pela Procuradoria Jurídica, resolve </w:t>
      </w:r>
      <w:r>
        <w:rPr>
          <w:rFonts w:ascii="Cambria" w:hAnsi="Cambria"/>
          <w:b/>
          <w:sz w:val="24"/>
          <w:szCs w:val="24"/>
          <w:u w:val="single"/>
        </w:rPr>
        <w:t>HOMOLOGAR</w:t>
      </w:r>
      <w:r>
        <w:rPr>
          <w:rFonts w:ascii="Cambria" w:hAnsi="Cambria"/>
          <w:sz w:val="24"/>
          <w:szCs w:val="24"/>
        </w:rPr>
        <w:t xml:space="preserve"> </w:t>
      </w:r>
      <w:bookmarkStart w:id="0" w:name="_Hlk160793677"/>
      <w:r>
        <w:rPr>
          <w:rFonts w:ascii="Cambria" w:hAnsi="Cambria"/>
          <w:b/>
          <w:bCs/>
          <w:sz w:val="24"/>
          <w:szCs w:val="24"/>
        </w:rPr>
        <w:t>A</w:t>
      </w:r>
      <w:r>
        <w:rPr>
          <w:rFonts w:ascii="Cambria" w:hAnsi="Cambria"/>
          <w:b/>
          <w:sz w:val="24"/>
          <w:szCs w:val="24"/>
        </w:rPr>
        <w:t xml:space="preserve"> PREGÃO ELETRÔNICO REGISTRO DE PREÇO 09/2024,</w:t>
      </w:r>
      <w:r>
        <w:rPr>
          <w:rFonts w:ascii="Cambria" w:hAnsi="Cambria"/>
          <w:sz w:val="24"/>
          <w:szCs w:val="24"/>
        </w:rPr>
        <w:t xml:space="preserve"> referente ao objeto definido como:</w:t>
      </w:r>
      <w:r>
        <w:rPr>
          <w:rFonts w:ascii="Cambria" w:hAnsi="Cambria"/>
          <w:b/>
          <w:sz w:val="24"/>
          <w:szCs w:val="24"/>
        </w:rPr>
        <w:t xml:space="preserve"> </w:t>
      </w:r>
      <w:bookmarkStart w:id="1" w:name="_Hlk166662075"/>
      <w:bookmarkEnd w:id="0"/>
      <w:r>
        <w:rPr>
          <w:rFonts w:ascii="Cambria" w:hAnsi="Cambria"/>
          <w:b/>
          <w:bCs/>
        </w:rPr>
        <w:t>PREGÃO ELETRÔNICO COM REGISTRO DE PREÇOS PARA FUTURA E EVENTUAL CONTRATAÇÃO DE EMPRESA PARA AQUISIÇÃO DE ÓLEO DIESEL COMUM E ÓLEO DIESEL S-10.</w:t>
      </w:r>
    </w:p>
    <w:p w14:paraId="1BDC0610" w14:textId="77777777" w:rsidR="00C515AA" w:rsidRDefault="00C515AA" w:rsidP="00C515AA">
      <w:pPr>
        <w:spacing w:before="60" w:after="60"/>
        <w:jc w:val="both"/>
        <w:rPr>
          <w:rFonts w:ascii="Cambria" w:hAnsi="Cambria"/>
          <w:b/>
          <w:sz w:val="24"/>
          <w:szCs w:val="24"/>
        </w:rPr>
      </w:pPr>
    </w:p>
    <w:p w14:paraId="62E16662" w14:textId="77777777" w:rsidR="00C515AA" w:rsidRDefault="00C515AA" w:rsidP="00C515AA">
      <w:pPr>
        <w:shd w:val="clear" w:color="auto" w:fill="FFFFFF" w:themeFill="background1"/>
        <w:ind w:left="709"/>
        <w:jc w:val="both"/>
        <w:rPr>
          <w:rFonts w:ascii="Cambria" w:eastAsia="SimSun" w:hAnsi="Cambria" w:cs="Mangal"/>
          <w:bCs/>
          <w:kern w:val="3"/>
          <w:sz w:val="24"/>
          <w:szCs w:val="24"/>
          <w:lang w:eastAsia="zh-CN" w:bidi="hi-IN"/>
        </w:rPr>
      </w:pPr>
      <w:r>
        <w:rPr>
          <w:rFonts w:ascii="Cambria" w:hAnsi="Cambria"/>
        </w:rPr>
        <w:t xml:space="preserve"> </w:t>
      </w:r>
      <w:bookmarkStart w:id="2" w:name="_Hlk164148828"/>
      <w:r>
        <w:rPr>
          <w:rFonts w:ascii="Cambria" w:hAnsi="Cambria"/>
        </w:rPr>
        <w:t>EM FAVOR DA EMPRESA:</w:t>
      </w:r>
      <w:r>
        <w:rPr>
          <w:rFonts w:ascii="Cambria" w:eastAsia="SimSun" w:hAnsi="Cambria" w:cs="Mangal"/>
          <w:bCs/>
          <w:kern w:val="3"/>
          <w:sz w:val="24"/>
          <w:szCs w:val="24"/>
          <w:lang w:eastAsia="zh-CN" w:bidi="hi-IN"/>
        </w:rPr>
        <w:t xml:space="preserve"> </w:t>
      </w:r>
    </w:p>
    <w:p w14:paraId="7C219DE2" w14:textId="77777777" w:rsidR="00C515AA" w:rsidRDefault="00C515AA" w:rsidP="00C515A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</w:rPr>
      </w:pPr>
    </w:p>
    <w:p w14:paraId="30B2D09A" w14:textId="77777777" w:rsidR="00C515AA" w:rsidRDefault="00C515AA" w:rsidP="00C515A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</w:p>
    <w:p w14:paraId="56F97431" w14:textId="77777777" w:rsidR="00C515AA" w:rsidRDefault="00C515AA" w:rsidP="00C515A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</w:rPr>
      </w:pPr>
    </w:p>
    <w:p w14:paraId="3AEB6A3F" w14:textId="77777777" w:rsidR="00C515AA" w:rsidRDefault="00C515AA" w:rsidP="00C515AA">
      <w:pPr>
        <w:pStyle w:val="Standard"/>
        <w:numPr>
          <w:ilvl w:val="0"/>
          <w:numId w:val="1"/>
        </w:numPr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eastAsia="Calibri" w:hAnsi="Cambria" w:cs="Times New Roman"/>
          <w:kern w:val="0"/>
          <w:lang w:eastAsia="en-US" w:bidi="ar-SA"/>
        </w:rPr>
        <w:t>REDE SOL FUEL DISTRIBUIDORA S/A - 02.913.444/0013-87</w:t>
      </w:r>
      <w:r>
        <w:rPr>
          <w:rFonts w:ascii="Cambria" w:eastAsia="Times New Roman" w:hAnsi="Cambria" w:cs="Arial"/>
          <w:bCs/>
          <w:lang w:eastAsia="pt-BR"/>
        </w:rPr>
        <w:t xml:space="preserve">, </w:t>
      </w:r>
      <w:r>
        <w:rPr>
          <w:rFonts w:ascii="Cambria" w:hAnsi="Cambria" w:cs="Arial"/>
          <w:bCs/>
        </w:rPr>
        <w:t xml:space="preserve">Valor total de </w:t>
      </w:r>
      <w:r>
        <w:rPr>
          <w:rFonts w:ascii="Cambria" w:hAnsi="Cambria" w:cs="Arial"/>
          <w:bCs/>
          <w:color w:val="000000"/>
        </w:rPr>
        <w:t xml:space="preserve">R$ 2.489.400,00 (dois milhões quatrocentos e oitenta e nove mil e quatrocentos reais). </w:t>
      </w:r>
    </w:p>
    <w:p w14:paraId="7457C2AF" w14:textId="77777777" w:rsidR="00C515AA" w:rsidRDefault="00C515AA" w:rsidP="00C515AA">
      <w:pPr>
        <w:pStyle w:val="Standard"/>
        <w:ind w:left="709"/>
        <w:jc w:val="both"/>
        <w:rPr>
          <w:rFonts w:ascii="Cambria" w:hAnsi="Cambria"/>
          <w:b/>
          <w:bCs/>
          <w:sz w:val="22"/>
          <w:szCs w:val="22"/>
        </w:rPr>
      </w:pPr>
    </w:p>
    <w:p w14:paraId="65D49E92" w14:textId="77777777" w:rsidR="00C515AA" w:rsidRDefault="00C515AA" w:rsidP="00C515AA">
      <w:pPr>
        <w:pStyle w:val="Standard"/>
        <w:ind w:left="709"/>
        <w:jc w:val="both"/>
        <w:rPr>
          <w:rFonts w:ascii="Cambria" w:hAnsi="Cambria"/>
        </w:rPr>
      </w:pPr>
      <w:r>
        <w:rPr>
          <w:rFonts w:ascii="Cambria" w:hAnsi="Cambria"/>
        </w:rPr>
        <w:t>Cumpra-se.</w:t>
      </w:r>
    </w:p>
    <w:p w14:paraId="28D42F91" w14:textId="77777777" w:rsidR="00C515AA" w:rsidRDefault="00C515AA" w:rsidP="00C515AA">
      <w:pPr>
        <w:pStyle w:val="Standard"/>
        <w:ind w:left="709" w:right="413" w:firstLine="708"/>
        <w:jc w:val="both"/>
        <w:rPr>
          <w:rFonts w:ascii="Cambria" w:hAnsi="Cambria"/>
        </w:rPr>
      </w:pPr>
    </w:p>
    <w:p w14:paraId="6F31900F" w14:textId="77777777" w:rsidR="00C515AA" w:rsidRDefault="00C515AA" w:rsidP="00C515AA">
      <w:pPr>
        <w:spacing w:line="360" w:lineRule="auto"/>
        <w:ind w:left="1134" w:right="554" w:firstLine="282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Porto Esperidião - MT, 27 de agosto de 2024.</w:t>
      </w:r>
    </w:p>
    <w:bookmarkEnd w:id="1"/>
    <w:bookmarkEnd w:id="2"/>
    <w:p w14:paraId="5B708D1A" w14:textId="77777777" w:rsidR="00C515AA" w:rsidRDefault="00C515AA" w:rsidP="00C515AA">
      <w:pPr>
        <w:tabs>
          <w:tab w:val="left" w:pos="4111"/>
        </w:tabs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07E20FD1" w14:textId="77777777" w:rsidR="00C515AA" w:rsidRDefault="00C515AA" w:rsidP="00C515AA">
      <w:pPr>
        <w:tabs>
          <w:tab w:val="left" w:pos="4111"/>
        </w:tabs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06857196" w14:textId="77777777" w:rsidR="00C515AA" w:rsidRDefault="00C515AA" w:rsidP="00C515AA">
      <w:pPr>
        <w:tabs>
          <w:tab w:val="left" w:pos="4111"/>
        </w:tabs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486344DC" w14:textId="77777777" w:rsidR="00C515AA" w:rsidRDefault="00C515AA" w:rsidP="00C515AA">
      <w:pPr>
        <w:tabs>
          <w:tab w:val="left" w:pos="4111"/>
        </w:tabs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23557CB2" w14:textId="77777777" w:rsidR="00C515AA" w:rsidRDefault="00C515AA" w:rsidP="00C515AA">
      <w:pPr>
        <w:tabs>
          <w:tab w:val="left" w:pos="4111"/>
        </w:tabs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219D8B2A" w14:textId="77777777" w:rsidR="00C515AA" w:rsidRDefault="00C515AA" w:rsidP="00C515AA">
      <w:pPr>
        <w:tabs>
          <w:tab w:val="left" w:pos="4111"/>
        </w:tabs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33F07D36" w14:textId="77777777" w:rsidR="00C515AA" w:rsidRDefault="00C515AA" w:rsidP="00C515AA">
      <w:pPr>
        <w:tabs>
          <w:tab w:val="left" w:pos="4111"/>
        </w:tabs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2C0047E0" w14:textId="77777777" w:rsidR="00C515AA" w:rsidRDefault="00C515AA" w:rsidP="00C515AA">
      <w:pPr>
        <w:pStyle w:val="Default"/>
      </w:pPr>
    </w:p>
    <w:p w14:paraId="21D22C40" w14:textId="77777777" w:rsidR="00C515AA" w:rsidRDefault="00C515AA" w:rsidP="00C515AA">
      <w:pPr>
        <w:pStyle w:val="Default"/>
      </w:pPr>
    </w:p>
    <w:p w14:paraId="16F85EDB" w14:textId="77777777" w:rsidR="00C515AA" w:rsidRDefault="00C515AA" w:rsidP="00C515AA">
      <w:pPr>
        <w:tabs>
          <w:tab w:val="left" w:pos="4111"/>
        </w:tabs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                                                        _________________________________</w:t>
      </w:r>
    </w:p>
    <w:p w14:paraId="515BB599" w14:textId="77777777" w:rsidR="00C515AA" w:rsidRDefault="00C515AA" w:rsidP="00C515AA">
      <w:pPr>
        <w:tabs>
          <w:tab w:val="left" w:pos="4111"/>
        </w:tabs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MARTINS DIAS DE OLIVEIRA</w:t>
      </w:r>
    </w:p>
    <w:p w14:paraId="465297B5" w14:textId="77777777" w:rsidR="00C515AA" w:rsidRDefault="00C515AA" w:rsidP="00C515AA">
      <w:pPr>
        <w:spacing w:line="36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PREFEITO</w:t>
      </w:r>
    </w:p>
    <w:p w14:paraId="4E0D1947" w14:textId="77777777" w:rsidR="00C515AA" w:rsidRDefault="00C515AA"/>
    <w:sectPr w:rsidR="00C515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60AE1"/>
    <w:multiLevelType w:val="hybridMultilevel"/>
    <w:tmpl w:val="6E30B5E2"/>
    <w:lvl w:ilvl="0" w:tplc="D4E0113C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  <w:sz w:val="24"/>
      </w:rPr>
    </w:lvl>
    <w:lvl w:ilvl="1" w:tplc="0416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57516527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AA"/>
    <w:rsid w:val="00C5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3D903"/>
  <w15:chartTrackingRefBased/>
  <w15:docId w15:val="{FFF107CF-46C6-44F2-B9C9-F0D335D8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5AA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C515A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C515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8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736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1</cp:revision>
  <dcterms:created xsi:type="dcterms:W3CDTF">2024-09-02T13:50:00Z</dcterms:created>
  <dcterms:modified xsi:type="dcterms:W3CDTF">2024-09-02T13:51:00Z</dcterms:modified>
</cp:coreProperties>
</file>